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1F9" w:rsidRPr="00A74172" w:rsidRDefault="002901F9" w:rsidP="00111C2D">
      <w:pPr>
        <w:rPr>
          <w:rFonts w:ascii="Frutiger CE 45 Light" w:hAnsi="Frutiger CE 45 Light"/>
          <w:szCs w:val="22"/>
        </w:rPr>
      </w:pPr>
      <w:r w:rsidRPr="004F083C">
        <w:rPr>
          <w:rFonts w:ascii="Frutiger CE 45 Light" w:hAnsi="Frutiger CE 45 Light"/>
          <w:szCs w:val="22"/>
        </w:rPr>
        <w:t xml:space="preserve">Rödl &amp; </w:t>
      </w:r>
      <w:r w:rsidRPr="00A74172">
        <w:rPr>
          <w:rFonts w:ascii="Frutiger CE 45 Light" w:hAnsi="Frutiger CE 45 Light"/>
          <w:szCs w:val="22"/>
        </w:rPr>
        <w:t xml:space="preserve">Partner ist als integrierte Beratungs- und Wirtschaftsprüfungsgesellschaft an über </w:t>
      </w:r>
      <w:r w:rsidR="004232E2" w:rsidRPr="00A74172">
        <w:rPr>
          <w:rFonts w:ascii="Frutiger CE 45 Light" w:hAnsi="Frutiger CE 45 Light"/>
          <w:szCs w:val="22"/>
        </w:rPr>
        <w:t>109</w:t>
      </w:r>
      <w:r w:rsidRPr="00A74172">
        <w:rPr>
          <w:rFonts w:ascii="Frutiger CE 45 Light" w:hAnsi="Frutiger CE 45 Light"/>
          <w:szCs w:val="22"/>
        </w:rPr>
        <w:t xml:space="preserve"> eigenen Standorten in </w:t>
      </w:r>
      <w:r w:rsidR="004232E2" w:rsidRPr="00A74172">
        <w:rPr>
          <w:rFonts w:ascii="Frutiger CE 45 Light" w:hAnsi="Frutiger CE 45 Light"/>
          <w:szCs w:val="22"/>
        </w:rPr>
        <w:t>49</w:t>
      </w:r>
      <w:r w:rsidRPr="00A74172">
        <w:rPr>
          <w:rFonts w:ascii="Frutiger CE 45 Light" w:hAnsi="Frutiger CE 45 Light"/>
          <w:szCs w:val="22"/>
        </w:rPr>
        <w:t xml:space="preserve"> Ländern vertreten. Unseren dynamischen Erfolg in den Geschäftsfeldern Rechtsberatung, Steuerberatung, Steuerdeklaration und Business </w:t>
      </w:r>
      <w:proofErr w:type="spellStart"/>
      <w:r w:rsidRPr="00A74172">
        <w:rPr>
          <w:rFonts w:ascii="Frutiger CE 45 Light" w:hAnsi="Frutiger CE 45 Light"/>
          <w:szCs w:val="22"/>
        </w:rPr>
        <w:t>Process</w:t>
      </w:r>
      <w:proofErr w:type="spellEnd"/>
      <w:r w:rsidRPr="00A74172">
        <w:rPr>
          <w:rFonts w:ascii="Frutiger CE 45 Light" w:hAnsi="Frutiger CE 45 Light"/>
          <w:szCs w:val="22"/>
        </w:rPr>
        <w:t xml:space="preserve"> Outsourcing, Unternehmens- und IT-Beratung sowie Wirtschaftsprüfung verdanken wir rund </w:t>
      </w:r>
      <w:r w:rsidR="004232E2" w:rsidRPr="00A74172">
        <w:rPr>
          <w:rFonts w:ascii="Frutiger CE 45 Light" w:hAnsi="Frutiger CE 45 Light"/>
          <w:szCs w:val="22"/>
        </w:rPr>
        <w:t>5.120</w:t>
      </w:r>
      <w:r w:rsidRPr="00A74172">
        <w:rPr>
          <w:rFonts w:ascii="Frutiger CE 45 Light" w:hAnsi="Frutiger CE 45 Light"/>
          <w:szCs w:val="22"/>
        </w:rPr>
        <w:t xml:space="preserve"> unternehmerisch denkenden Partnern und Mitarbeitern.</w:t>
      </w:r>
    </w:p>
    <w:p w:rsidR="00405B69" w:rsidRPr="004F083C" w:rsidRDefault="007755F6" w:rsidP="00C70D2D">
      <w:pPr>
        <w:rPr>
          <w:rFonts w:ascii="Frutiger CE 45 Light" w:hAnsi="Frutiger CE 45 Light"/>
          <w:szCs w:val="22"/>
        </w:rPr>
      </w:pPr>
      <w:r w:rsidRPr="00A74172">
        <w:rPr>
          <w:rFonts w:ascii="Frutiger CE 45 Light" w:hAnsi="Frutiger CE 45 Light"/>
          <w:szCs w:val="22"/>
        </w:rPr>
        <w:br/>
      </w:r>
      <w:r w:rsidR="006B6ECB" w:rsidRPr="00A74172">
        <w:rPr>
          <w:rFonts w:ascii="Frutiger CE 45 Light" w:hAnsi="Frutiger CE 45 Light"/>
          <w:szCs w:val="22"/>
        </w:rPr>
        <w:t xml:space="preserve">Im </w:t>
      </w:r>
      <w:r w:rsidR="00C70D2D" w:rsidRPr="00A74172">
        <w:rPr>
          <w:rFonts w:ascii="Frutiger CE 45 Light" w:hAnsi="Frutiger CE 45 Light"/>
          <w:szCs w:val="22"/>
        </w:rPr>
        <w:t xml:space="preserve">Geschäftsbereich </w:t>
      </w:r>
      <w:proofErr w:type="spellStart"/>
      <w:r w:rsidR="00405B69" w:rsidRPr="00A74172">
        <w:rPr>
          <w:rFonts w:ascii="Frutiger CE 45 Light" w:hAnsi="Frutiger CE 45 Light"/>
          <w:szCs w:val="22"/>
        </w:rPr>
        <w:t>Wealth</w:t>
      </w:r>
      <w:proofErr w:type="spellEnd"/>
      <w:r w:rsidR="00405B69" w:rsidRPr="00A74172">
        <w:rPr>
          <w:rFonts w:ascii="Frutiger CE 45 Light" w:hAnsi="Frutiger CE 45 Light"/>
          <w:szCs w:val="22"/>
        </w:rPr>
        <w:t>, Reporting &amp; Controlling</w:t>
      </w:r>
      <w:r w:rsidR="005E0DB6" w:rsidRPr="00A74172">
        <w:rPr>
          <w:rFonts w:ascii="Frutiger CE 45 Light" w:hAnsi="Frutiger CE 45 Light"/>
          <w:szCs w:val="22"/>
        </w:rPr>
        <w:t xml:space="preserve"> </w:t>
      </w:r>
      <w:r w:rsidR="00C70D2D" w:rsidRPr="00A74172">
        <w:rPr>
          <w:rFonts w:ascii="Frutiger CE 45 Light" w:hAnsi="Frutiger CE 45 Light"/>
          <w:szCs w:val="22"/>
        </w:rPr>
        <w:t>betreuen wir vermögend</w:t>
      </w:r>
      <w:r w:rsidR="00405B69" w:rsidRPr="00A74172">
        <w:rPr>
          <w:rFonts w:ascii="Frutiger CE 45 Light" w:hAnsi="Frutiger CE 45 Light"/>
          <w:szCs w:val="22"/>
        </w:rPr>
        <w:t>e Familien, Erben, Unternehmer</w:t>
      </w:r>
      <w:r w:rsidR="00C85322" w:rsidRPr="00A74172">
        <w:rPr>
          <w:rFonts w:ascii="Frutiger CE 45 Light" w:hAnsi="Frutiger CE 45 Light"/>
          <w:szCs w:val="22"/>
        </w:rPr>
        <w:t>, Family Offices</w:t>
      </w:r>
      <w:r w:rsidR="00405B69" w:rsidRPr="00A74172">
        <w:rPr>
          <w:rFonts w:ascii="Frutiger CE 45 Light" w:hAnsi="Frutiger CE 45 Light"/>
          <w:szCs w:val="22"/>
        </w:rPr>
        <w:t xml:space="preserve"> und</w:t>
      </w:r>
      <w:r w:rsidR="00405B69" w:rsidRPr="004F083C">
        <w:rPr>
          <w:rFonts w:ascii="Frutiger CE 45 Light" w:hAnsi="Frutiger CE 45 Light"/>
          <w:szCs w:val="22"/>
        </w:rPr>
        <w:t xml:space="preserve"> </w:t>
      </w:r>
      <w:r w:rsidR="00C70D2D" w:rsidRPr="004F083C">
        <w:rPr>
          <w:rFonts w:ascii="Frutiger CE 45 Light" w:hAnsi="Frutiger CE 45 Light"/>
          <w:szCs w:val="22"/>
        </w:rPr>
        <w:t>semi-</w:t>
      </w:r>
      <w:r w:rsidR="00405B69" w:rsidRPr="004F083C">
        <w:rPr>
          <w:rFonts w:ascii="Frutiger CE 45 Light" w:hAnsi="Frutiger CE 45 Light"/>
          <w:szCs w:val="22"/>
        </w:rPr>
        <w:t>profession</w:t>
      </w:r>
      <w:r w:rsidR="00C70D2D" w:rsidRPr="004F083C">
        <w:rPr>
          <w:rFonts w:ascii="Frutiger CE 45 Light" w:hAnsi="Frutiger CE 45 Light"/>
          <w:szCs w:val="22"/>
        </w:rPr>
        <w:t>elle Anleger</w:t>
      </w:r>
      <w:r w:rsidR="00C85322">
        <w:rPr>
          <w:rFonts w:ascii="Frutiger CE 45 Light" w:hAnsi="Frutiger CE 45 Light"/>
          <w:szCs w:val="22"/>
        </w:rPr>
        <w:t>, wie Kommunen, Stiftungen, Kirchen, Verbände, Universitäten etc.,</w:t>
      </w:r>
      <w:r w:rsidR="00C70D2D" w:rsidRPr="004F083C">
        <w:rPr>
          <w:rFonts w:ascii="Frutiger CE 45 Light" w:hAnsi="Frutiger CE 45 Light"/>
          <w:szCs w:val="22"/>
        </w:rPr>
        <w:t xml:space="preserve"> in allen Fragen rund um die Kapitalanlage unter Beachtung unserer strengen Berufsgrundsätze. Zu den Beratungsschwerpunkten gehören Vermögensausschreibung</w:t>
      </w:r>
      <w:r w:rsidR="00405B69" w:rsidRPr="004F083C">
        <w:rPr>
          <w:rFonts w:ascii="Frutiger CE 45 Light" w:hAnsi="Frutiger CE 45 Light"/>
          <w:szCs w:val="22"/>
        </w:rPr>
        <w:t>en</w:t>
      </w:r>
      <w:r w:rsidR="00C70D2D" w:rsidRPr="004F083C">
        <w:rPr>
          <w:rFonts w:ascii="Frutiger CE 45 Light" w:hAnsi="Frutiger CE 45 Light"/>
          <w:szCs w:val="22"/>
        </w:rPr>
        <w:t xml:space="preserve">, </w:t>
      </w:r>
      <w:r w:rsidR="00C85322">
        <w:rPr>
          <w:rFonts w:ascii="Frutiger CE 45 Light" w:hAnsi="Frutiger CE 45 Light"/>
          <w:szCs w:val="22"/>
        </w:rPr>
        <w:t xml:space="preserve">Anlagerichtlinie, Vermögensstrukturierung, Spezialfonds, </w:t>
      </w:r>
      <w:proofErr w:type="spellStart"/>
      <w:r w:rsidR="00C70D2D" w:rsidRPr="004F083C">
        <w:rPr>
          <w:rFonts w:ascii="Frutiger CE 45 Light" w:hAnsi="Frutiger CE 45 Light"/>
          <w:szCs w:val="22"/>
        </w:rPr>
        <w:t>Vermögensreporting</w:t>
      </w:r>
      <w:proofErr w:type="spellEnd"/>
      <w:r w:rsidR="00C70D2D" w:rsidRPr="004F083C">
        <w:rPr>
          <w:rFonts w:ascii="Frutiger CE 45 Light" w:hAnsi="Frutiger CE 45 Light"/>
          <w:szCs w:val="22"/>
        </w:rPr>
        <w:t xml:space="preserve"> und Vermögenscontrolling sowie die Erstell</w:t>
      </w:r>
      <w:r w:rsidR="007069F7" w:rsidRPr="004F083C">
        <w:rPr>
          <w:rFonts w:ascii="Frutiger CE 45 Light" w:hAnsi="Frutiger CE 45 Light"/>
          <w:szCs w:val="22"/>
        </w:rPr>
        <w:t>ung von Sonderberichten</w:t>
      </w:r>
      <w:r w:rsidR="00405B69" w:rsidRPr="004F083C">
        <w:rPr>
          <w:rFonts w:ascii="Frutiger CE 45 Light" w:hAnsi="Frutiger CE 45 Light"/>
          <w:szCs w:val="22"/>
        </w:rPr>
        <w:t xml:space="preserve"> </w:t>
      </w:r>
      <w:r w:rsidR="00C70D2D" w:rsidRPr="004F083C">
        <w:rPr>
          <w:rFonts w:ascii="Frutiger CE 45 Light" w:hAnsi="Frutiger CE 45 Light"/>
          <w:szCs w:val="22"/>
        </w:rPr>
        <w:t xml:space="preserve">für Publikums- und Spezialfonds zur </w:t>
      </w:r>
      <w:r w:rsidR="007069F7" w:rsidRPr="004F083C">
        <w:rPr>
          <w:rFonts w:ascii="Frutiger CE 45 Light" w:hAnsi="Frutiger CE 45 Light"/>
          <w:szCs w:val="22"/>
        </w:rPr>
        <w:t>Unterstützung</w:t>
      </w:r>
      <w:r w:rsidR="00405B69" w:rsidRPr="004F083C">
        <w:rPr>
          <w:rFonts w:ascii="Frutiger CE 45 Light" w:hAnsi="Frutiger CE 45 Light"/>
          <w:szCs w:val="22"/>
        </w:rPr>
        <w:t xml:space="preserve"> semi-professioneller Anleger</w:t>
      </w:r>
      <w:r w:rsidR="007069F7" w:rsidRPr="004F083C">
        <w:rPr>
          <w:rFonts w:ascii="Frutiger CE 45 Light" w:hAnsi="Frutiger CE 45 Light"/>
          <w:szCs w:val="22"/>
        </w:rPr>
        <w:t xml:space="preserve"> bei der </w:t>
      </w:r>
      <w:r w:rsidR="00C70D2D" w:rsidRPr="004F083C">
        <w:rPr>
          <w:rFonts w:ascii="Frutiger CE 45 Light" w:hAnsi="Frutiger CE 45 Light"/>
          <w:szCs w:val="22"/>
        </w:rPr>
        <w:t xml:space="preserve">Durchführung einer sachgerechten </w:t>
      </w:r>
      <w:r w:rsidR="00405B69" w:rsidRPr="004F083C">
        <w:rPr>
          <w:rFonts w:ascii="Frutiger CE 45 Light" w:hAnsi="Frutiger CE 45 Light"/>
          <w:szCs w:val="22"/>
        </w:rPr>
        <w:t>Kontrolle und Überwachung</w:t>
      </w:r>
      <w:r w:rsidR="004F083C">
        <w:rPr>
          <w:rFonts w:ascii="Frutiger CE 45 Light" w:hAnsi="Frutiger CE 45 Light"/>
          <w:szCs w:val="22"/>
        </w:rPr>
        <w:t xml:space="preserve"> ihrer Kapitalanlage</w:t>
      </w:r>
      <w:r w:rsidR="00405B69" w:rsidRPr="004F083C">
        <w:rPr>
          <w:rFonts w:ascii="Frutiger CE 45 Light" w:hAnsi="Frutiger CE 45 Light"/>
          <w:szCs w:val="22"/>
        </w:rPr>
        <w:t>.</w:t>
      </w:r>
    </w:p>
    <w:p w:rsidR="008B0426" w:rsidRPr="004F083C" w:rsidRDefault="007755F6" w:rsidP="00C70D2D">
      <w:pPr>
        <w:rPr>
          <w:rFonts w:ascii="Frutiger CE 45 Light" w:hAnsi="Frutiger CE 45 Light"/>
          <w:szCs w:val="22"/>
        </w:rPr>
      </w:pPr>
      <w:r w:rsidRPr="004F083C">
        <w:rPr>
          <w:rFonts w:ascii="Frutiger CE 45 Light" w:hAnsi="Frutiger CE 45 Light"/>
          <w:szCs w:val="22"/>
        </w:rPr>
        <w:br/>
        <w:t xml:space="preserve">Für unsere Niederlassung in </w:t>
      </w:r>
      <w:r w:rsidRPr="004F083C">
        <w:rPr>
          <w:rFonts w:ascii="Frutiger CE 45 Light" w:hAnsi="Frutiger CE 45 Light"/>
          <w:b/>
          <w:bCs/>
          <w:szCs w:val="22"/>
        </w:rPr>
        <w:t xml:space="preserve">Köln </w:t>
      </w:r>
      <w:r w:rsidRPr="004F083C">
        <w:rPr>
          <w:rFonts w:ascii="Frutiger CE 45 Light" w:hAnsi="Frutiger CE 45 Light"/>
          <w:szCs w:val="22"/>
        </w:rPr>
        <w:t xml:space="preserve">suchen wir </w:t>
      </w:r>
      <w:r w:rsidR="002D7E54" w:rsidRPr="004F083C">
        <w:rPr>
          <w:rFonts w:ascii="Frutiger CE 45 Light" w:hAnsi="Frutiger CE 45 Light"/>
          <w:b/>
          <w:szCs w:val="22"/>
        </w:rPr>
        <w:t>ab sofort</w:t>
      </w:r>
      <w:r w:rsidR="002D7E54" w:rsidRPr="004F083C">
        <w:rPr>
          <w:rFonts w:ascii="Frutiger CE 45 Light" w:hAnsi="Frutiger CE 45 Light"/>
          <w:szCs w:val="22"/>
        </w:rPr>
        <w:t xml:space="preserve"> </w:t>
      </w:r>
      <w:r w:rsidRPr="004F083C">
        <w:rPr>
          <w:rFonts w:ascii="Frutiger CE 45 Light" w:hAnsi="Frutiger CE 45 Light"/>
          <w:szCs w:val="22"/>
        </w:rPr>
        <w:t>eine</w:t>
      </w:r>
      <w:r w:rsidR="00760F0C">
        <w:rPr>
          <w:rFonts w:ascii="Frutiger CE 45 Light" w:hAnsi="Frutiger CE 45 Light"/>
          <w:szCs w:val="22"/>
        </w:rPr>
        <w:t>n</w:t>
      </w:r>
    </w:p>
    <w:p w:rsidR="008B0426" w:rsidRPr="004F083C" w:rsidRDefault="008B0426" w:rsidP="00111C2D">
      <w:pPr>
        <w:rPr>
          <w:rFonts w:ascii="Frutiger CE 45 Light" w:hAnsi="Frutiger CE 45 Light"/>
          <w:szCs w:val="22"/>
        </w:rPr>
      </w:pPr>
    </w:p>
    <w:p w:rsidR="00760F0C" w:rsidRPr="00760F0C" w:rsidRDefault="00760F0C" w:rsidP="00111C2D">
      <w:pPr>
        <w:rPr>
          <w:rFonts w:ascii="Frutiger CE 45 Light" w:hAnsi="Frutiger CE 45 Light"/>
          <w:b/>
          <w:sz w:val="32"/>
          <w:szCs w:val="22"/>
          <w:lang w:val="en-US"/>
        </w:rPr>
      </w:pPr>
      <w:proofErr w:type="spellStart"/>
      <w:r>
        <w:rPr>
          <w:rFonts w:ascii="Frutiger CE 45 Light" w:hAnsi="Frutiger CE 45 Light"/>
          <w:b/>
          <w:sz w:val="32"/>
          <w:szCs w:val="22"/>
          <w:lang w:val="en-US"/>
        </w:rPr>
        <w:t>Experten</w:t>
      </w:r>
      <w:proofErr w:type="spellEnd"/>
      <w:r w:rsidRPr="00760F0C">
        <w:rPr>
          <w:rFonts w:ascii="Frutiger CE 45 Light" w:hAnsi="Frutiger CE 45 Light"/>
          <w:b/>
          <w:sz w:val="32"/>
          <w:szCs w:val="22"/>
          <w:lang w:val="en-US"/>
        </w:rPr>
        <w:t xml:space="preserve"> (m/w/d)</w:t>
      </w:r>
    </w:p>
    <w:p w:rsidR="008B0426" w:rsidRPr="00760F0C" w:rsidRDefault="00760F0C" w:rsidP="00111C2D">
      <w:pPr>
        <w:rPr>
          <w:rFonts w:ascii="Frutiger CE 45 Light" w:hAnsi="Frutiger CE 45 Light"/>
          <w:b/>
          <w:szCs w:val="22"/>
          <w:lang w:val="en-US"/>
        </w:rPr>
      </w:pPr>
      <w:r w:rsidRPr="00760F0C">
        <w:rPr>
          <w:rFonts w:ascii="Frutiger CE 45 Light" w:hAnsi="Frutiger CE 45 Light"/>
          <w:b/>
          <w:sz w:val="32"/>
          <w:szCs w:val="22"/>
          <w:lang w:val="en-US"/>
        </w:rPr>
        <w:t>Accounting &amp; Reporting</w:t>
      </w:r>
    </w:p>
    <w:p w:rsidR="008B0426" w:rsidRPr="00760F0C" w:rsidRDefault="008B0426" w:rsidP="00111C2D">
      <w:pPr>
        <w:rPr>
          <w:rFonts w:ascii="Frutiger CE 45 Light" w:hAnsi="Frutiger CE 45 Light"/>
          <w:szCs w:val="22"/>
          <w:lang w:val="en-US"/>
        </w:rPr>
      </w:pPr>
    </w:p>
    <w:p w:rsidR="007755F6" w:rsidRPr="004F083C" w:rsidRDefault="007755F6" w:rsidP="00111C2D">
      <w:pPr>
        <w:rPr>
          <w:rFonts w:ascii="Frutiger CE 45 Light" w:hAnsi="Frutiger CE 45 Light"/>
          <w:b/>
          <w:szCs w:val="22"/>
        </w:rPr>
      </w:pPr>
      <w:r w:rsidRPr="004F083C">
        <w:rPr>
          <w:rFonts w:ascii="Frutiger CE 45 Light" w:hAnsi="Frutiger CE 45 Light"/>
          <w:b/>
          <w:szCs w:val="22"/>
        </w:rPr>
        <w:t xml:space="preserve">für den Bereich </w:t>
      </w:r>
      <w:proofErr w:type="spellStart"/>
      <w:r w:rsidR="00405B69" w:rsidRPr="004F083C">
        <w:rPr>
          <w:rFonts w:ascii="Frutiger CE 45 Light" w:hAnsi="Frutiger CE 45 Light"/>
          <w:b/>
          <w:szCs w:val="22"/>
        </w:rPr>
        <w:t>Wealth</w:t>
      </w:r>
      <w:proofErr w:type="spellEnd"/>
      <w:r w:rsidR="00405B69" w:rsidRPr="004F083C">
        <w:rPr>
          <w:rFonts w:ascii="Frutiger CE 45 Light" w:hAnsi="Frutiger CE 45 Light"/>
          <w:b/>
          <w:szCs w:val="22"/>
        </w:rPr>
        <w:t>, Reporting &amp; Controlling</w:t>
      </w:r>
      <w:r w:rsidRPr="004F083C">
        <w:rPr>
          <w:rFonts w:ascii="Frutiger CE 45 Light" w:hAnsi="Frutiger CE 45 Light"/>
          <w:b/>
          <w:szCs w:val="22"/>
        </w:rPr>
        <w:t xml:space="preserve"> </w:t>
      </w:r>
    </w:p>
    <w:p w:rsidR="007755F6" w:rsidRPr="004F083C" w:rsidRDefault="007755F6" w:rsidP="007755F6">
      <w:pPr>
        <w:rPr>
          <w:rFonts w:ascii="Frutiger CE 45 Light" w:hAnsi="Frutiger CE 45 Light"/>
          <w:szCs w:val="22"/>
        </w:rPr>
      </w:pPr>
    </w:p>
    <w:p w:rsidR="007755F6" w:rsidRPr="004F083C" w:rsidRDefault="007755F6" w:rsidP="00D836A6">
      <w:pPr>
        <w:rPr>
          <w:rFonts w:ascii="Frutiger CE 45 Light" w:hAnsi="Frutiger CE 45 Light"/>
          <w:b/>
          <w:bCs/>
          <w:szCs w:val="22"/>
        </w:rPr>
      </w:pPr>
      <w:r w:rsidRPr="004F083C">
        <w:rPr>
          <w:rFonts w:ascii="Frutiger CE 45 Light" w:hAnsi="Frutiger CE 45 Light"/>
          <w:b/>
          <w:bCs/>
          <w:szCs w:val="22"/>
        </w:rPr>
        <w:t>Ihre Aufgaben</w:t>
      </w:r>
    </w:p>
    <w:p w:rsidR="00760F0C" w:rsidRPr="0024101C" w:rsidRDefault="00760F0C" w:rsidP="00625095">
      <w:pPr>
        <w:numPr>
          <w:ilvl w:val="0"/>
          <w:numId w:val="10"/>
        </w:numPr>
        <w:rPr>
          <w:rFonts w:ascii="Frutiger CE 45 Light" w:hAnsi="Frutiger CE 45 Light"/>
          <w:b/>
          <w:bCs/>
          <w:szCs w:val="22"/>
        </w:rPr>
      </w:pPr>
      <w:r>
        <w:rPr>
          <w:rFonts w:ascii="Frutiger CE 45 Light" w:hAnsi="Frutiger CE 45 Light"/>
          <w:szCs w:val="22"/>
        </w:rPr>
        <w:t xml:space="preserve">Prüfung, Erfassung und Verarbeitung </w:t>
      </w:r>
      <w:r w:rsidR="0024101C">
        <w:rPr>
          <w:rFonts w:ascii="Frutiger CE 45 Light" w:hAnsi="Frutiger CE 45 Light"/>
          <w:szCs w:val="22"/>
        </w:rPr>
        <w:t>von</w:t>
      </w:r>
      <w:r w:rsidR="00984A3B">
        <w:rPr>
          <w:rFonts w:ascii="Frutiger CE 45 Light" w:hAnsi="Frutiger CE 45 Light"/>
          <w:szCs w:val="22"/>
        </w:rPr>
        <w:t xml:space="preserve"> </w:t>
      </w:r>
      <w:r>
        <w:rPr>
          <w:rFonts w:ascii="Frutiger CE 45 Light" w:hAnsi="Frutiger CE 45 Light"/>
          <w:szCs w:val="22"/>
        </w:rPr>
        <w:t>Wertpapiertransaktionen</w:t>
      </w:r>
      <w:r w:rsidR="0024101C">
        <w:rPr>
          <w:rFonts w:ascii="Frutiger CE 45 Light" w:hAnsi="Frutiger CE 45 Light"/>
          <w:szCs w:val="22"/>
        </w:rPr>
        <w:t xml:space="preserve"> und</w:t>
      </w:r>
      <w:r w:rsidR="004232E2">
        <w:rPr>
          <w:rFonts w:ascii="Frutiger CE 45 Light" w:hAnsi="Frutiger CE 45 Light"/>
          <w:szCs w:val="22"/>
        </w:rPr>
        <w:t xml:space="preserve"> Transaktionen</w:t>
      </w:r>
      <w:r w:rsidR="00984A3B" w:rsidRPr="0024101C">
        <w:rPr>
          <w:rFonts w:ascii="Frutiger CE 45 Light" w:hAnsi="Frutiger CE 45 Light"/>
          <w:szCs w:val="22"/>
        </w:rPr>
        <w:t xml:space="preserve"> illiquiden </w:t>
      </w:r>
      <w:r w:rsidR="005714C6" w:rsidRPr="0024101C">
        <w:rPr>
          <w:rFonts w:ascii="Frutiger CE 45 Light" w:hAnsi="Frutiger CE 45 Light"/>
          <w:szCs w:val="22"/>
        </w:rPr>
        <w:t>Vermögensgegenständen</w:t>
      </w:r>
    </w:p>
    <w:p w:rsidR="00984A3B" w:rsidRPr="0024101C" w:rsidRDefault="00984A3B" w:rsidP="00625095">
      <w:pPr>
        <w:numPr>
          <w:ilvl w:val="0"/>
          <w:numId w:val="10"/>
        </w:numPr>
        <w:rPr>
          <w:rFonts w:ascii="Frutiger CE 45 Light" w:hAnsi="Frutiger CE 45 Light"/>
          <w:bCs/>
          <w:szCs w:val="22"/>
        </w:rPr>
      </w:pPr>
      <w:r w:rsidRPr="005714C6">
        <w:rPr>
          <w:rFonts w:ascii="Frutiger CE 45 Light" w:hAnsi="Frutiger CE 45 Light"/>
          <w:szCs w:val="22"/>
        </w:rPr>
        <w:t xml:space="preserve">Erstellung </w:t>
      </w:r>
      <w:r w:rsidR="0024101C">
        <w:rPr>
          <w:rFonts w:ascii="Frutiger CE 45 Light" w:hAnsi="Frutiger CE 45 Light"/>
          <w:szCs w:val="22"/>
        </w:rPr>
        <w:t xml:space="preserve">und Kontrolle </w:t>
      </w:r>
      <w:r w:rsidRPr="005714C6">
        <w:rPr>
          <w:rFonts w:ascii="Frutiger CE 45 Light" w:hAnsi="Frutiger CE 45 Light"/>
          <w:szCs w:val="22"/>
        </w:rPr>
        <w:t xml:space="preserve">von </w:t>
      </w:r>
      <w:r w:rsidR="0024101C">
        <w:rPr>
          <w:rFonts w:ascii="Frutiger CE 45 Light" w:hAnsi="Frutiger CE 45 Light"/>
          <w:szCs w:val="22"/>
        </w:rPr>
        <w:t>Vermögensverwaltungs- und Family-Office-</w:t>
      </w:r>
      <w:proofErr w:type="spellStart"/>
      <w:r w:rsidR="0024101C">
        <w:rPr>
          <w:rFonts w:ascii="Frutiger CE 45 Light" w:hAnsi="Frutiger CE 45 Light"/>
          <w:szCs w:val="22"/>
        </w:rPr>
        <w:t>Reportings</w:t>
      </w:r>
      <w:proofErr w:type="spellEnd"/>
    </w:p>
    <w:p w:rsidR="0024101C" w:rsidRPr="0024101C" w:rsidRDefault="0024101C" w:rsidP="00625095">
      <w:pPr>
        <w:numPr>
          <w:ilvl w:val="0"/>
          <w:numId w:val="10"/>
        </w:numPr>
        <w:rPr>
          <w:rFonts w:ascii="Frutiger CE 45 Light" w:hAnsi="Frutiger CE 45 Light"/>
          <w:bCs/>
          <w:szCs w:val="22"/>
        </w:rPr>
      </w:pPr>
      <w:r>
        <w:rPr>
          <w:rFonts w:ascii="Frutiger CE 45 Light" w:hAnsi="Frutiger CE 45 Light"/>
          <w:szCs w:val="22"/>
        </w:rPr>
        <w:t>Kommunikation und Abstimmung mit den Verwahrstellen</w:t>
      </w:r>
    </w:p>
    <w:p w:rsidR="0024101C" w:rsidRPr="0024101C" w:rsidRDefault="0024101C" w:rsidP="00625095">
      <w:pPr>
        <w:numPr>
          <w:ilvl w:val="0"/>
          <w:numId w:val="10"/>
        </w:numPr>
        <w:rPr>
          <w:rFonts w:ascii="Frutiger CE 45 Light" w:hAnsi="Frutiger CE 45 Light"/>
          <w:bCs/>
          <w:szCs w:val="22"/>
        </w:rPr>
      </w:pPr>
      <w:r>
        <w:rPr>
          <w:rFonts w:ascii="Frutiger CE 45 Light" w:hAnsi="Frutiger CE 45 Light"/>
          <w:szCs w:val="22"/>
        </w:rPr>
        <w:t>Vorbereitung von Unterlagen für den Steuerberater</w:t>
      </w:r>
    </w:p>
    <w:p w:rsidR="00984A3B" w:rsidRPr="005714C6" w:rsidRDefault="00984A3B" w:rsidP="00625095">
      <w:pPr>
        <w:numPr>
          <w:ilvl w:val="0"/>
          <w:numId w:val="10"/>
        </w:numPr>
        <w:rPr>
          <w:rFonts w:ascii="Frutiger CE 45 Light" w:hAnsi="Frutiger CE 45 Light"/>
          <w:bCs/>
          <w:szCs w:val="22"/>
        </w:rPr>
      </w:pPr>
      <w:r w:rsidRPr="005714C6">
        <w:rPr>
          <w:rFonts w:ascii="Frutiger CE 45 Light" w:hAnsi="Frutiger CE 45 Light"/>
          <w:szCs w:val="22"/>
        </w:rPr>
        <w:t>Zentraler Ansprechpartner (m/w/d) für Mandanten und interne Fachbereiche</w:t>
      </w:r>
    </w:p>
    <w:p w:rsidR="00984A3B" w:rsidRPr="005714C6" w:rsidRDefault="00984A3B" w:rsidP="00625095">
      <w:pPr>
        <w:numPr>
          <w:ilvl w:val="0"/>
          <w:numId w:val="10"/>
        </w:numPr>
        <w:rPr>
          <w:rFonts w:ascii="Frutiger CE 45 Light" w:hAnsi="Frutiger CE 45 Light"/>
          <w:bCs/>
          <w:szCs w:val="22"/>
        </w:rPr>
      </w:pPr>
      <w:r w:rsidRPr="005714C6">
        <w:rPr>
          <w:rFonts w:ascii="Frutiger CE 45 Light" w:hAnsi="Frutiger CE 45 Light"/>
          <w:bCs/>
          <w:szCs w:val="22"/>
        </w:rPr>
        <w:t>Eigenverantwortliche Durchführung von „</w:t>
      </w:r>
      <w:proofErr w:type="spellStart"/>
      <w:r w:rsidRPr="005714C6">
        <w:rPr>
          <w:rFonts w:ascii="Frutiger CE 45 Light" w:hAnsi="Frutiger CE 45 Light"/>
          <w:bCs/>
          <w:szCs w:val="22"/>
        </w:rPr>
        <w:t>Onboarding</w:t>
      </w:r>
      <w:proofErr w:type="spellEnd"/>
      <w:r w:rsidRPr="005714C6">
        <w:rPr>
          <w:rFonts w:ascii="Frutiger CE 45 Light" w:hAnsi="Frutiger CE 45 Light"/>
          <w:bCs/>
          <w:szCs w:val="22"/>
        </w:rPr>
        <w:t>-Prozessen“</w:t>
      </w:r>
    </w:p>
    <w:p w:rsidR="00984A3B" w:rsidRPr="005714C6" w:rsidRDefault="005714C6" w:rsidP="00625095">
      <w:pPr>
        <w:numPr>
          <w:ilvl w:val="0"/>
          <w:numId w:val="10"/>
        </w:numPr>
        <w:rPr>
          <w:rFonts w:ascii="Frutiger CE 45 Light" w:hAnsi="Frutiger CE 45 Light"/>
          <w:bCs/>
          <w:szCs w:val="22"/>
        </w:rPr>
      </w:pPr>
      <w:r>
        <w:rPr>
          <w:rFonts w:ascii="Frutiger CE 45 Light" w:hAnsi="Frutiger CE 45 Light"/>
          <w:szCs w:val="22"/>
        </w:rPr>
        <w:t xml:space="preserve">Überzeugende und erfolgreiche persönliche </w:t>
      </w:r>
      <w:r w:rsidR="00984A3B" w:rsidRPr="005714C6">
        <w:rPr>
          <w:rFonts w:ascii="Frutiger CE 45 Light" w:hAnsi="Frutiger CE 45 Light"/>
          <w:szCs w:val="22"/>
        </w:rPr>
        <w:t>Mandantenbetreuung und Einbindung in Controlling-Gespräche</w:t>
      </w:r>
    </w:p>
    <w:p w:rsidR="00984A3B" w:rsidRPr="005714C6" w:rsidRDefault="00984A3B" w:rsidP="00625095">
      <w:pPr>
        <w:numPr>
          <w:ilvl w:val="0"/>
          <w:numId w:val="10"/>
        </w:numPr>
        <w:rPr>
          <w:rFonts w:ascii="Frutiger CE 45 Light" w:hAnsi="Frutiger CE 45 Light"/>
          <w:bCs/>
          <w:szCs w:val="22"/>
        </w:rPr>
      </w:pPr>
      <w:r w:rsidRPr="005714C6">
        <w:rPr>
          <w:rFonts w:ascii="Frutiger CE 45 Light" w:hAnsi="Frutiger CE 45 Light"/>
          <w:bCs/>
          <w:szCs w:val="22"/>
        </w:rPr>
        <w:t>Sonderthemen abseits des Tagesgeschäfts</w:t>
      </w:r>
    </w:p>
    <w:p w:rsidR="00392FED" w:rsidRPr="004F083C" w:rsidRDefault="00F62FA8" w:rsidP="00856D61">
      <w:pPr>
        <w:ind w:left="720"/>
        <w:rPr>
          <w:rFonts w:ascii="Frutiger CE 45 Light" w:hAnsi="Frutiger CE 45 Light"/>
          <w:b/>
          <w:bCs/>
          <w:szCs w:val="22"/>
        </w:rPr>
      </w:pPr>
      <w:r w:rsidRPr="004F083C">
        <w:rPr>
          <w:rFonts w:ascii="Frutiger CE 45 Light" w:hAnsi="Frutiger CE 45 Light"/>
          <w:szCs w:val="22"/>
        </w:rPr>
        <w:t xml:space="preserve"> </w:t>
      </w:r>
    </w:p>
    <w:p w:rsidR="007755F6" w:rsidRPr="004F083C" w:rsidRDefault="007755F6" w:rsidP="00D836A6">
      <w:pPr>
        <w:rPr>
          <w:rFonts w:ascii="Frutiger CE 45 Light" w:hAnsi="Frutiger CE 45 Light"/>
          <w:b/>
          <w:bCs/>
          <w:szCs w:val="22"/>
        </w:rPr>
      </w:pPr>
      <w:r w:rsidRPr="004F083C">
        <w:rPr>
          <w:rFonts w:ascii="Frutiger CE 45 Light" w:hAnsi="Frutiger CE 45 Light"/>
          <w:b/>
          <w:bCs/>
          <w:szCs w:val="22"/>
        </w:rPr>
        <w:t>Ihr Profil</w:t>
      </w:r>
    </w:p>
    <w:p w:rsidR="00D96B23" w:rsidRPr="004232E2" w:rsidRDefault="0024101C" w:rsidP="00625095">
      <w:pPr>
        <w:numPr>
          <w:ilvl w:val="0"/>
          <w:numId w:val="11"/>
        </w:numPr>
        <w:rPr>
          <w:rFonts w:ascii="Frutiger CE 45 Light" w:hAnsi="Frutiger CE 45 Light"/>
          <w:bCs/>
          <w:szCs w:val="22"/>
        </w:rPr>
      </w:pPr>
      <w:r w:rsidRPr="004232E2">
        <w:rPr>
          <w:rFonts w:ascii="Frutiger CE 45 Light" w:hAnsi="Frutiger CE 45 Light"/>
          <w:bCs/>
          <w:szCs w:val="22"/>
        </w:rPr>
        <w:t xml:space="preserve">Umfassende Kenntnisse und Erfahrung im </w:t>
      </w:r>
      <w:r w:rsidR="00984A3B" w:rsidRPr="004232E2">
        <w:rPr>
          <w:rFonts w:ascii="Frutiger CE 45 Light" w:hAnsi="Frutiger CE 45 Light"/>
          <w:bCs/>
          <w:szCs w:val="22"/>
        </w:rPr>
        <w:t>Kapitalanlagenb</w:t>
      </w:r>
      <w:r w:rsidR="005714C6" w:rsidRPr="004232E2">
        <w:rPr>
          <w:rFonts w:ascii="Frutiger CE 45 Light" w:hAnsi="Frutiger CE 45 Light"/>
          <w:bCs/>
          <w:szCs w:val="22"/>
        </w:rPr>
        <w:t>uchhaltungssystem „QPLIX“</w:t>
      </w:r>
      <w:r w:rsidRPr="004232E2">
        <w:rPr>
          <w:rFonts w:ascii="Frutiger CE 45 Light" w:hAnsi="Frutiger CE 45 Light"/>
          <w:bCs/>
          <w:szCs w:val="22"/>
        </w:rPr>
        <w:t xml:space="preserve"> oder in ähnlichen Systemen </w:t>
      </w:r>
    </w:p>
    <w:p w:rsidR="004232E2" w:rsidRDefault="0024101C" w:rsidP="006250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ascii="Frutiger CE 45 Light" w:hAnsi="Frutiger CE 45 Light"/>
          <w:bCs/>
          <w:szCs w:val="22"/>
        </w:rPr>
      </w:pPr>
      <w:r w:rsidRPr="004232E2">
        <w:rPr>
          <w:rFonts w:ascii="Frutiger CE 45 Light" w:hAnsi="Frutiger CE 45 Light"/>
          <w:bCs/>
          <w:szCs w:val="22"/>
        </w:rPr>
        <w:t>IT-Affinität mit guten Anwenderkenntnissen zu den gängigen Microsoft-Produkten, insbesondere MS Excel</w:t>
      </w:r>
    </w:p>
    <w:p w:rsidR="0024101C" w:rsidRPr="004232E2" w:rsidRDefault="0024101C" w:rsidP="006250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ascii="Frutiger CE 45 Light" w:hAnsi="Frutiger CE 45 Light"/>
          <w:bCs/>
          <w:szCs w:val="22"/>
        </w:rPr>
      </w:pPr>
      <w:r w:rsidRPr="004232E2">
        <w:rPr>
          <w:rFonts w:ascii="Frutiger CE 45 Light" w:hAnsi="Frutiger CE 45 Light"/>
          <w:bCs/>
          <w:szCs w:val="22"/>
        </w:rPr>
        <w:t>Zahlenaffinität und ausgeprägte analytische Fähigkeiten</w:t>
      </w:r>
    </w:p>
    <w:p w:rsidR="006877BF" w:rsidRPr="004232E2" w:rsidRDefault="006877BF" w:rsidP="00625095">
      <w:pPr>
        <w:numPr>
          <w:ilvl w:val="0"/>
          <w:numId w:val="11"/>
        </w:numPr>
        <w:rPr>
          <w:rFonts w:ascii="Frutiger CE 45 Light" w:hAnsi="Frutiger CE 45 Light"/>
          <w:bCs/>
          <w:szCs w:val="22"/>
        </w:rPr>
      </w:pPr>
      <w:r w:rsidRPr="004232E2">
        <w:rPr>
          <w:rFonts w:ascii="Frutiger CE 45 Light" w:hAnsi="Frutiger CE 45 Light"/>
          <w:bCs/>
          <w:szCs w:val="22"/>
        </w:rPr>
        <w:t xml:space="preserve">Hervorragende Wertpapierkenntnisse und Begeisterung für Finanz- und Kapitalmärkte und Finanzprodukte </w:t>
      </w:r>
    </w:p>
    <w:p w:rsidR="00D96B23" w:rsidRPr="004232E2" w:rsidRDefault="00D96B23" w:rsidP="00625095">
      <w:pPr>
        <w:numPr>
          <w:ilvl w:val="0"/>
          <w:numId w:val="11"/>
        </w:numPr>
        <w:rPr>
          <w:rFonts w:ascii="Frutiger CE 45 Light" w:hAnsi="Frutiger CE 45 Light"/>
          <w:bCs/>
          <w:szCs w:val="22"/>
        </w:rPr>
      </w:pPr>
      <w:r w:rsidRPr="004232E2">
        <w:rPr>
          <w:rFonts w:ascii="Frutiger CE 45 Light" w:hAnsi="Frutiger CE 45 Light"/>
          <w:bCs/>
          <w:szCs w:val="22"/>
        </w:rPr>
        <w:t>Sicher</w:t>
      </w:r>
      <w:r w:rsidR="00984A3B" w:rsidRPr="004232E2">
        <w:rPr>
          <w:rFonts w:ascii="Frutiger CE 45 Light" w:hAnsi="Frutiger CE 45 Light"/>
          <w:bCs/>
          <w:szCs w:val="22"/>
        </w:rPr>
        <w:t xml:space="preserve">es Auftreten und eigenverantwortliches </w:t>
      </w:r>
      <w:r w:rsidRPr="004232E2">
        <w:rPr>
          <w:rFonts w:ascii="Frutiger CE 45 Light" w:hAnsi="Frutiger CE 45 Light"/>
          <w:bCs/>
          <w:szCs w:val="22"/>
        </w:rPr>
        <w:t xml:space="preserve">Arbeiten mit </w:t>
      </w:r>
      <w:r w:rsidR="00984A3B" w:rsidRPr="004232E2">
        <w:rPr>
          <w:rFonts w:ascii="Frutiger CE 45 Light" w:hAnsi="Frutiger CE 45 Light"/>
          <w:bCs/>
          <w:szCs w:val="22"/>
        </w:rPr>
        <w:t xml:space="preserve">sehr </w:t>
      </w:r>
      <w:r w:rsidRPr="004232E2">
        <w:rPr>
          <w:rFonts w:ascii="Frutiger CE 45 Light" w:hAnsi="Frutiger CE 45 Light"/>
          <w:bCs/>
          <w:szCs w:val="22"/>
        </w:rPr>
        <w:t>hohem Qualitätsanspruch</w:t>
      </w:r>
    </w:p>
    <w:p w:rsidR="006F2375" w:rsidRPr="004232E2" w:rsidRDefault="00E454DF" w:rsidP="00625095">
      <w:pPr>
        <w:numPr>
          <w:ilvl w:val="0"/>
          <w:numId w:val="11"/>
        </w:numPr>
        <w:rPr>
          <w:rFonts w:ascii="Frutiger CE 45 Light" w:hAnsi="Frutiger CE 45 Light"/>
          <w:bCs/>
          <w:szCs w:val="22"/>
        </w:rPr>
      </w:pPr>
      <w:r w:rsidRPr="004232E2">
        <w:rPr>
          <w:rFonts w:ascii="Frutiger CE 45 Light" w:hAnsi="Frutiger CE 45 Light"/>
          <w:bCs/>
          <w:szCs w:val="22"/>
        </w:rPr>
        <w:t>Engagement, Team</w:t>
      </w:r>
      <w:r w:rsidR="00D4024E" w:rsidRPr="004232E2">
        <w:rPr>
          <w:rFonts w:ascii="Frutiger CE 45 Light" w:hAnsi="Frutiger CE 45 Light"/>
          <w:bCs/>
          <w:szCs w:val="22"/>
        </w:rPr>
        <w:t xml:space="preserve">fähigkeit, Kommunikationsstärke und </w:t>
      </w:r>
      <w:r w:rsidRPr="004232E2">
        <w:rPr>
          <w:rFonts w:ascii="Frutiger CE 45 Light" w:hAnsi="Frutiger CE 45 Light"/>
          <w:bCs/>
          <w:szCs w:val="22"/>
        </w:rPr>
        <w:t xml:space="preserve">Lernbereitschaft </w:t>
      </w:r>
    </w:p>
    <w:p w:rsidR="0024101C" w:rsidRDefault="0024101C" w:rsidP="0024101C">
      <w:pPr>
        <w:rPr>
          <w:rFonts w:ascii="Frutiger CE 45 Light" w:hAnsi="Frutiger CE 45 Light"/>
          <w:szCs w:val="22"/>
        </w:rPr>
      </w:pPr>
    </w:p>
    <w:p w:rsidR="000A2A58" w:rsidRPr="004F083C" w:rsidRDefault="000A2A58" w:rsidP="00F72AF7">
      <w:pPr>
        <w:rPr>
          <w:rFonts w:ascii="Frutiger CE 45 Light" w:hAnsi="Frutiger CE 45 Light"/>
          <w:b/>
          <w:bCs/>
          <w:szCs w:val="22"/>
        </w:rPr>
      </w:pPr>
    </w:p>
    <w:p w:rsidR="00F72AF7" w:rsidRPr="004F083C" w:rsidRDefault="00F72AF7" w:rsidP="00F72AF7">
      <w:pPr>
        <w:rPr>
          <w:rFonts w:ascii="Frutiger CE 45 Light" w:hAnsi="Frutiger CE 45 Light"/>
          <w:b/>
          <w:bCs/>
          <w:szCs w:val="22"/>
        </w:rPr>
      </w:pPr>
      <w:r w:rsidRPr="004F083C">
        <w:rPr>
          <w:rFonts w:ascii="Frutiger CE 45 Light" w:hAnsi="Frutiger CE 45 Light"/>
          <w:b/>
          <w:bCs/>
          <w:szCs w:val="22"/>
        </w:rPr>
        <w:t>Sehen Sie Ihre Chance?</w:t>
      </w:r>
    </w:p>
    <w:p w:rsidR="00247142" w:rsidRPr="004F083C" w:rsidRDefault="00F72AF7" w:rsidP="00F72AF7">
      <w:pPr>
        <w:rPr>
          <w:rFonts w:ascii="Frutiger CE 45 Light" w:hAnsi="Frutiger CE 45 Light"/>
          <w:szCs w:val="22"/>
        </w:rPr>
      </w:pPr>
      <w:r w:rsidRPr="004F083C">
        <w:rPr>
          <w:rFonts w:ascii="Frutiger CE 45 Light" w:hAnsi="Frutiger CE 45 Light"/>
          <w:szCs w:val="22"/>
        </w:rPr>
        <w:t xml:space="preserve">Dann werden Sie Teil </w:t>
      </w:r>
      <w:r w:rsidR="00247142" w:rsidRPr="004F083C">
        <w:rPr>
          <w:rFonts w:ascii="Frutiger CE 45 Light" w:hAnsi="Frutiger CE 45 Light"/>
          <w:szCs w:val="22"/>
        </w:rPr>
        <w:t>unseres leistungsstarken Teams und b</w:t>
      </w:r>
      <w:r w:rsidRPr="004F083C">
        <w:rPr>
          <w:rFonts w:ascii="Frutiger CE 45 Light" w:hAnsi="Frutiger CE 45 Light"/>
          <w:szCs w:val="22"/>
        </w:rPr>
        <w:t>ewerben Sie sich online</w:t>
      </w:r>
      <w:r w:rsidR="001205E9" w:rsidRPr="004F083C">
        <w:rPr>
          <w:rFonts w:ascii="Frutiger CE 45 Light" w:hAnsi="Frutiger CE 45 Light"/>
          <w:szCs w:val="22"/>
        </w:rPr>
        <w:t>,</w:t>
      </w:r>
      <w:r w:rsidRPr="004F083C">
        <w:rPr>
          <w:rFonts w:ascii="Frutiger CE 45 Light" w:hAnsi="Frutiger CE 45 Light"/>
          <w:szCs w:val="22"/>
        </w:rPr>
        <w:t xml:space="preserve"> </w:t>
      </w:r>
      <w:r w:rsidR="00247142" w:rsidRPr="004F083C">
        <w:rPr>
          <w:rFonts w:ascii="Frutiger CE 45 Light" w:hAnsi="Frutiger CE 45 Light"/>
          <w:szCs w:val="22"/>
        </w:rPr>
        <w:t xml:space="preserve">mit Ihren vollständigen Bewerbungsunterlagen (Anschreiben, </w:t>
      </w:r>
      <w:r w:rsidR="00247142" w:rsidRPr="00A74172">
        <w:rPr>
          <w:rFonts w:ascii="Frutiger CE 45 Light" w:hAnsi="Frutiger CE 45 Light"/>
          <w:szCs w:val="22"/>
        </w:rPr>
        <w:t>Lebenslauf, alle relevanten Zeugnisse) unter Angabe Ihrer Gehaltsvorstellung und Verfügbarkeit</w:t>
      </w:r>
      <w:r w:rsidR="001205E9" w:rsidRPr="00A74172">
        <w:rPr>
          <w:rFonts w:ascii="Frutiger CE 45 Light" w:hAnsi="Frutiger CE 45 Light"/>
          <w:szCs w:val="22"/>
        </w:rPr>
        <w:t>,</w:t>
      </w:r>
      <w:r w:rsidR="008B4A4C" w:rsidRPr="00A74172">
        <w:rPr>
          <w:rFonts w:ascii="Frutiger CE 45 Light" w:hAnsi="Frutiger CE 45 Light"/>
          <w:szCs w:val="22"/>
        </w:rPr>
        <w:t xml:space="preserve"> auf</w:t>
      </w:r>
      <w:r w:rsidRPr="00A74172">
        <w:rPr>
          <w:rFonts w:ascii="Frutiger CE 45 Light" w:hAnsi="Frutiger CE 45 Light"/>
          <w:szCs w:val="22"/>
        </w:rPr>
        <w:t xml:space="preserve"> die Stelle mit der Referenz </w:t>
      </w:r>
      <w:r w:rsidR="002901F9" w:rsidRPr="00A74172">
        <w:rPr>
          <w:rFonts w:ascii="Frutiger CE 45 Light" w:hAnsi="Frutiger CE 45 Light"/>
          <w:szCs w:val="22"/>
        </w:rPr>
        <w:t>1234</w:t>
      </w:r>
      <w:r w:rsidRPr="00A74172">
        <w:rPr>
          <w:rFonts w:ascii="Frutiger CE 45 Light" w:hAnsi="Frutiger CE 45 Light"/>
          <w:szCs w:val="22"/>
        </w:rPr>
        <w:t>-</w:t>
      </w:r>
      <w:r w:rsidR="002901F9" w:rsidRPr="00A74172">
        <w:rPr>
          <w:rFonts w:ascii="Frutiger CE 45 Light" w:hAnsi="Frutiger CE 45 Light"/>
          <w:szCs w:val="22"/>
        </w:rPr>
        <w:t>567</w:t>
      </w:r>
      <w:r w:rsidRPr="00A74172">
        <w:rPr>
          <w:rFonts w:ascii="Frutiger CE 45 Light" w:hAnsi="Frutiger CE 45 Light"/>
          <w:szCs w:val="22"/>
        </w:rPr>
        <w:t>.</w:t>
      </w:r>
      <w:r w:rsidR="00247142" w:rsidRPr="004F083C">
        <w:rPr>
          <w:rFonts w:ascii="Frutiger CE 45 Light" w:hAnsi="Frutiger CE 45 Light"/>
          <w:szCs w:val="22"/>
        </w:rPr>
        <w:t xml:space="preserve"> </w:t>
      </w:r>
    </w:p>
    <w:p w:rsidR="003F60E3" w:rsidRPr="004F083C" w:rsidRDefault="003F60E3" w:rsidP="00F72AF7">
      <w:pPr>
        <w:rPr>
          <w:rFonts w:ascii="Frutiger CE 45 Light" w:hAnsi="Frutiger CE 45 Light"/>
          <w:szCs w:val="22"/>
        </w:rPr>
      </w:pPr>
    </w:p>
    <w:p w:rsidR="00F72AF7" w:rsidRDefault="00F72AF7" w:rsidP="00F72AF7">
      <w:pPr>
        <w:rPr>
          <w:rFonts w:ascii="Frutiger CE 45 Light" w:hAnsi="Frutiger CE 45 Light"/>
          <w:szCs w:val="22"/>
        </w:rPr>
      </w:pPr>
      <w:r w:rsidRPr="004F083C">
        <w:rPr>
          <w:rFonts w:ascii="Frutiger CE 45 Light" w:hAnsi="Frutiger CE 45 Light"/>
          <w:szCs w:val="22"/>
        </w:rPr>
        <w:t>Rödl &amp; Partner</w:t>
      </w:r>
      <w:r w:rsidR="005714C6">
        <w:rPr>
          <w:rFonts w:ascii="Frutiger CE 45 Light" w:hAnsi="Frutiger CE 45 Light"/>
          <w:szCs w:val="22"/>
        </w:rPr>
        <w:t xml:space="preserve"> GmbH</w:t>
      </w:r>
    </w:p>
    <w:p w:rsidR="005714C6" w:rsidRPr="004F083C" w:rsidRDefault="005714C6" w:rsidP="00F72AF7">
      <w:pPr>
        <w:rPr>
          <w:rFonts w:ascii="Frutiger CE 45 Light" w:hAnsi="Frutiger CE 45 Light"/>
          <w:szCs w:val="22"/>
        </w:rPr>
      </w:pPr>
      <w:r>
        <w:rPr>
          <w:rFonts w:ascii="Frutiger CE 45 Light" w:hAnsi="Frutiger CE 45 Light"/>
          <w:szCs w:val="22"/>
        </w:rPr>
        <w:lastRenderedPageBreak/>
        <w:t>Wirtschaftsprüfungsgesellschaft, Steuerberatungsgesellschaft</w:t>
      </w:r>
    </w:p>
    <w:p w:rsidR="00F72AF7" w:rsidRPr="004F083C" w:rsidRDefault="00F72AF7" w:rsidP="00F72AF7">
      <w:pPr>
        <w:rPr>
          <w:rFonts w:ascii="Frutiger CE 45 Light" w:hAnsi="Frutiger CE 45 Light"/>
          <w:szCs w:val="22"/>
        </w:rPr>
      </w:pPr>
      <w:r w:rsidRPr="004F083C">
        <w:rPr>
          <w:rFonts w:ascii="Frutiger CE 45 Light" w:hAnsi="Frutiger CE 45 Light"/>
          <w:szCs w:val="22"/>
        </w:rPr>
        <w:t xml:space="preserve">Herr </w:t>
      </w:r>
      <w:r w:rsidR="007069F7" w:rsidRPr="004F083C">
        <w:rPr>
          <w:rFonts w:ascii="Frutiger CE 45 Light" w:hAnsi="Frutiger CE 45 Light"/>
          <w:szCs w:val="22"/>
        </w:rPr>
        <w:t xml:space="preserve">Alexander </w:t>
      </w:r>
      <w:proofErr w:type="spellStart"/>
      <w:r w:rsidR="007069F7" w:rsidRPr="004F083C">
        <w:rPr>
          <w:rFonts w:ascii="Frutiger CE 45 Light" w:hAnsi="Frutiger CE 45 Light"/>
          <w:szCs w:val="22"/>
        </w:rPr>
        <w:t>Etterer</w:t>
      </w:r>
      <w:proofErr w:type="spellEnd"/>
    </w:p>
    <w:p w:rsidR="00F72AF7" w:rsidRPr="004F083C" w:rsidRDefault="00F72AF7" w:rsidP="00F72AF7">
      <w:pPr>
        <w:rPr>
          <w:rFonts w:ascii="Frutiger CE 45 Light" w:hAnsi="Frutiger CE 45 Light"/>
          <w:szCs w:val="22"/>
        </w:rPr>
      </w:pPr>
      <w:proofErr w:type="spellStart"/>
      <w:r w:rsidRPr="004F083C">
        <w:rPr>
          <w:rFonts w:ascii="Frutiger CE 45 Light" w:hAnsi="Frutiger CE 45 Light"/>
          <w:szCs w:val="22"/>
        </w:rPr>
        <w:t>Kranhaus</w:t>
      </w:r>
      <w:proofErr w:type="spellEnd"/>
      <w:r w:rsidRPr="004F083C">
        <w:rPr>
          <w:rFonts w:ascii="Frutiger CE 45 Light" w:hAnsi="Frutiger CE 45 Light"/>
          <w:szCs w:val="22"/>
        </w:rPr>
        <w:t xml:space="preserve"> 1</w:t>
      </w:r>
    </w:p>
    <w:p w:rsidR="00F72AF7" w:rsidRPr="004F083C" w:rsidRDefault="00F72AF7" w:rsidP="00F72AF7">
      <w:pPr>
        <w:rPr>
          <w:rFonts w:ascii="Frutiger CE 45 Light" w:hAnsi="Frutiger CE 45 Light"/>
          <w:szCs w:val="22"/>
        </w:rPr>
      </w:pPr>
      <w:r w:rsidRPr="004F083C">
        <w:rPr>
          <w:rFonts w:ascii="Frutiger CE 45 Light" w:hAnsi="Frutiger CE 45 Light"/>
          <w:szCs w:val="22"/>
        </w:rPr>
        <w:t>Im Zollhafen 18</w:t>
      </w:r>
    </w:p>
    <w:p w:rsidR="00F72AF7" w:rsidRPr="004F083C" w:rsidRDefault="00F72AF7" w:rsidP="00F72AF7">
      <w:pPr>
        <w:rPr>
          <w:rFonts w:ascii="Frutiger CE 45 Light" w:hAnsi="Frutiger CE 45 Light"/>
          <w:szCs w:val="22"/>
        </w:rPr>
      </w:pPr>
      <w:r w:rsidRPr="004F083C">
        <w:rPr>
          <w:rFonts w:ascii="Frutiger CE 45 Light" w:hAnsi="Frutiger CE 45 Light"/>
          <w:szCs w:val="22"/>
        </w:rPr>
        <w:t>50678 Köln</w:t>
      </w:r>
    </w:p>
    <w:p w:rsidR="00F72AF7" w:rsidRPr="004F083C" w:rsidRDefault="00F72AF7" w:rsidP="00F72AF7">
      <w:pPr>
        <w:rPr>
          <w:rFonts w:ascii="Frutiger CE 45 Light" w:hAnsi="Frutiger CE 45 Light"/>
          <w:szCs w:val="22"/>
        </w:rPr>
      </w:pPr>
      <w:r w:rsidRPr="004F083C">
        <w:rPr>
          <w:rFonts w:ascii="Frutiger CE 45 Light" w:hAnsi="Frutiger CE 45 Light"/>
          <w:szCs w:val="22"/>
        </w:rPr>
        <w:t>Tel. +4</w:t>
      </w:r>
      <w:r w:rsidR="001D017D" w:rsidRPr="004F083C">
        <w:rPr>
          <w:rFonts w:ascii="Frutiger CE 45 Light" w:hAnsi="Frutiger CE 45 Light"/>
          <w:szCs w:val="22"/>
        </w:rPr>
        <w:t>9 (221) 94 99 09-</w:t>
      </w:r>
      <w:r w:rsidR="007069F7" w:rsidRPr="004F083C">
        <w:rPr>
          <w:rFonts w:ascii="Frutiger CE 45 Light" w:hAnsi="Frutiger CE 45 Light"/>
          <w:szCs w:val="22"/>
        </w:rPr>
        <w:t>620</w:t>
      </w:r>
    </w:p>
    <w:p w:rsidR="00F72AF7" w:rsidRPr="00F22352" w:rsidRDefault="00DC44E9" w:rsidP="00F72AF7">
      <w:pPr>
        <w:rPr>
          <w:rFonts w:ascii="Frutiger CE 45 Light" w:hAnsi="Frutiger CE 45 Light"/>
          <w:szCs w:val="22"/>
        </w:rPr>
      </w:pPr>
      <w:hyperlink r:id="rId8" w:history="1">
        <w:r w:rsidR="00F72AF7" w:rsidRPr="004F083C">
          <w:rPr>
            <w:rStyle w:val="Hyperlink"/>
            <w:rFonts w:ascii="Frutiger CE 45 Light" w:hAnsi="Frutiger CE 45 Light"/>
            <w:szCs w:val="22"/>
          </w:rPr>
          <w:t>www.roedl.de/karriere</w:t>
        </w:r>
      </w:hyperlink>
    </w:p>
    <w:sectPr w:rsidR="00F72AF7" w:rsidRPr="00F22352" w:rsidSect="00D06C8E">
      <w:headerReference w:type="first" r:id="rId9"/>
      <w:type w:val="continuous"/>
      <w:pgSz w:w="11907" w:h="16840"/>
      <w:pgMar w:top="1417" w:right="1417" w:bottom="1134" w:left="1417" w:header="72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4E9" w:rsidRDefault="00DC44E9">
      <w:r>
        <w:separator/>
      </w:r>
    </w:p>
    <w:p w:rsidR="00DC44E9" w:rsidRDefault="00DC44E9"/>
  </w:endnote>
  <w:endnote w:type="continuationSeparator" w:id="0">
    <w:p w:rsidR="00DC44E9" w:rsidRDefault="00DC44E9">
      <w:r>
        <w:continuationSeparator/>
      </w:r>
    </w:p>
    <w:p w:rsidR="00DC44E9" w:rsidRDefault="00DC4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E 45 Light">
    <w:altName w:val="Calibri"/>
    <w:panose1 w:val="020B0604020202020204"/>
    <w:charset w:val="00"/>
    <w:family w:val="auto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4E9" w:rsidRDefault="00DC44E9">
      <w:r>
        <w:separator/>
      </w:r>
    </w:p>
    <w:p w:rsidR="00DC44E9" w:rsidRDefault="00DC44E9"/>
  </w:footnote>
  <w:footnote w:type="continuationSeparator" w:id="0">
    <w:p w:rsidR="00DC44E9" w:rsidRDefault="00DC44E9">
      <w:r>
        <w:continuationSeparator/>
      </w:r>
    </w:p>
    <w:p w:rsidR="00DC44E9" w:rsidRDefault="00DC4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4F0" w:rsidRDefault="000D14F0">
    <w:pPr>
      <w:framePr w:wrap="around" w:vAnchor="page" w:hAnchor="page" w:x="8278" w:y="341"/>
    </w:pPr>
  </w:p>
  <w:p w:rsidR="000D14F0" w:rsidRDefault="000D14F0"/>
  <w:p w:rsidR="000D14F0" w:rsidRDefault="000D14F0"/>
  <w:p w:rsidR="000D14F0" w:rsidRDefault="000D14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164"/>
    <w:multiLevelType w:val="multilevel"/>
    <w:tmpl w:val="9F9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0D16"/>
    <w:multiLevelType w:val="multilevel"/>
    <w:tmpl w:val="938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16E96"/>
    <w:multiLevelType w:val="multilevel"/>
    <w:tmpl w:val="0E844D5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intFractionalCharacterWidth/>
  <w:hideGrammaticalErrors/>
  <w:activeWritingStyle w:appName="MSWord" w:lang="de-DE" w:vendorID="9" w:dllVersion="512" w:checkStyle="1"/>
  <w:proofState w:spelling="clean" w:grammar="clean"/>
  <w:defaultTabStop w:val="709"/>
  <w:hyphenationZone w:val="425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54d6550-9d46-475f-b8d7-839831cf4d46"/>
  </w:docVars>
  <w:rsids>
    <w:rsidRoot w:val="007755F6"/>
    <w:rsid w:val="00001CD6"/>
    <w:rsid w:val="00007FE2"/>
    <w:rsid w:val="000136E0"/>
    <w:rsid w:val="0002542A"/>
    <w:rsid w:val="00030B0A"/>
    <w:rsid w:val="00036436"/>
    <w:rsid w:val="0003772E"/>
    <w:rsid w:val="00041925"/>
    <w:rsid w:val="00044000"/>
    <w:rsid w:val="00045E11"/>
    <w:rsid w:val="000563DB"/>
    <w:rsid w:val="00060563"/>
    <w:rsid w:val="000612C3"/>
    <w:rsid w:val="000668E1"/>
    <w:rsid w:val="00066AB9"/>
    <w:rsid w:val="00081DD7"/>
    <w:rsid w:val="0009533E"/>
    <w:rsid w:val="000A2A58"/>
    <w:rsid w:val="000A3C2F"/>
    <w:rsid w:val="000A4EF0"/>
    <w:rsid w:val="000A50D5"/>
    <w:rsid w:val="000C7C61"/>
    <w:rsid w:val="000D14F0"/>
    <w:rsid w:val="000D4211"/>
    <w:rsid w:val="000E43B8"/>
    <w:rsid w:val="000F13A4"/>
    <w:rsid w:val="000F304F"/>
    <w:rsid w:val="001033D8"/>
    <w:rsid w:val="001068E5"/>
    <w:rsid w:val="00111C2D"/>
    <w:rsid w:val="00112D5C"/>
    <w:rsid w:val="00120439"/>
    <w:rsid w:val="001205E9"/>
    <w:rsid w:val="00134917"/>
    <w:rsid w:val="00147F9C"/>
    <w:rsid w:val="001554B8"/>
    <w:rsid w:val="001600FE"/>
    <w:rsid w:val="001603D8"/>
    <w:rsid w:val="00167ECB"/>
    <w:rsid w:val="001743A9"/>
    <w:rsid w:val="00175872"/>
    <w:rsid w:val="00185154"/>
    <w:rsid w:val="001A0C36"/>
    <w:rsid w:val="001A6AC5"/>
    <w:rsid w:val="001A79B5"/>
    <w:rsid w:val="001B3A8A"/>
    <w:rsid w:val="001B5F76"/>
    <w:rsid w:val="001C1C33"/>
    <w:rsid w:val="001C34C5"/>
    <w:rsid w:val="001C4753"/>
    <w:rsid w:val="001D017D"/>
    <w:rsid w:val="001D07F2"/>
    <w:rsid w:val="001E5ECF"/>
    <w:rsid w:val="00200B4B"/>
    <w:rsid w:val="002153F0"/>
    <w:rsid w:val="002279B2"/>
    <w:rsid w:val="0023570C"/>
    <w:rsid w:val="0024101C"/>
    <w:rsid w:val="002416D6"/>
    <w:rsid w:val="002443FF"/>
    <w:rsid w:val="00247142"/>
    <w:rsid w:val="00255199"/>
    <w:rsid w:val="002707A9"/>
    <w:rsid w:val="0027300C"/>
    <w:rsid w:val="002731BF"/>
    <w:rsid w:val="002744E8"/>
    <w:rsid w:val="00275C38"/>
    <w:rsid w:val="00276EEF"/>
    <w:rsid w:val="00277160"/>
    <w:rsid w:val="002901F9"/>
    <w:rsid w:val="00292F55"/>
    <w:rsid w:val="00292FBE"/>
    <w:rsid w:val="0029304F"/>
    <w:rsid w:val="0029552C"/>
    <w:rsid w:val="002B1754"/>
    <w:rsid w:val="002C0B13"/>
    <w:rsid w:val="002C2090"/>
    <w:rsid w:val="002C5F16"/>
    <w:rsid w:val="002D0667"/>
    <w:rsid w:val="002D7E54"/>
    <w:rsid w:val="002E3443"/>
    <w:rsid w:val="00303068"/>
    <w:rsid w:val="0031137A"/>
    <w:rsid w:val="00314AA3"/>
    <w:rsid w:val="00334966"/>
    <w:rsid w:val="00335C04"/>
    <w:rsid w:val="00343B6F"/>
    <w:rsid w:val="00345C91"/>
    <w:rsid w:val="003473D0"/>
    <w:rsid w:val="00355DC7"/>
    <w:rsid w:val="0036512B"/>
    <w:rsid w:val="00372796"/>
    <w:rsid w:val="00374CAB"/>
    <w:rsid w:val="0037654E"/>
    <w:rsid w:val="0038030A"/>
    <w:rsid w:val="00381746"/>
    <w:rsid w:val="00381828"/>
    <w:rsid w:val="00382902"/>
    <w:rsid w:val="00385AC6"/>
    <w:rsid w:val="00390CFE"/>
    <w:rsid w:val="00392FA0"/>
    <w:rsid w:val="00392FED"/>
    <w:rsid w:val="00395683"/>
    <w:rsid w:val="003A5150"/>
    <w:rsid w:val="003A7EB9"/>
    <w:rsid w:val="003B30BA"/>
    <w:rsid w:val="003F0B62"/>
    <w:rsid w:val="003F4B2D"/>
    <w:rsid w:val="003F50DA"/>
    <w:rsid w:val="003F60E3"/>
    <w:rsid w:val="003F7BE8"/>
    <w:rsid w:val="00405B69"/>
    <w:rsid w:val="004232E2"/>
    <w:rsid w:val="0043154F"/>
    <w:rsid w:val="004337F8"/>
    <w:rsid w:val="00447A6C"/>
    <w:rsid w:val="004501AC"/>
    <w:rsid w:val="0045421F"/>
    <w:rsid w:val="00455A8E"/>
    <w:rsid w:val="00471EA7"/>
    <w:rsid w:val="00473358"/>
    <w:rsid w:val="00485576"/>
    <w:rsid w:val="00487B6C"/>
    <w:rsid w:val="00494945"/>
    <w:rsid w:val="004969F2"/>
    <w:rsid w:val="004A45A1"/>
    <w:rsid w:val="004B2D60"/>
    <w:rsid w:val="004C50A2"/>
    <w:rsid w:val="004D22F9"/>
    <w:rsid w:val="004F083C"/>
    <w:rsid w:val="004F6869"/>
    <w:rsid w:val="004F6E74"/>
    <w:rsid w:val="00502DB3"/>
    <w:rsid w:val="00516D98"/>
    <w:rsid w:val="005216CC"/>
    <w:rsid w:val="005313DC"/>
    <w:rsid w:val="00540E33"/>
    <w:rsid w:val="0054105A"/>
    <w:rsid w:val="00544890"/>
    <w:rsid w:val="005475D1"/>
    <w:rsid w:val="00547EA4"/>
    <w:rsid w:val="005500FE"/>
    <w:rsid w:val="00552A0A"/>
    <w:rsid w:val="00554D37"/>
    <w:rsid w:val="00555C8E"/>
    <w:rsid w:val="0055602F"/>
    <w:rsid w:val="005604E3"/>
    <w:rsid w:val="005623CD"/>
    <w:rsid w:val="00567CF0"/>
    <w:rsid w:val="005714C6"/>
    <w:rsid w:val="00577955"/>
    <w:rsid w:val="0058000E"/>
    <w:rsid w:val="005818F0"/>
    <w:rsid w:val="005951ED"/>
    <w:rsid w:val="005A100E"/>
    <w:rsid w:val="005A118F"/>
    <w:rsid w:val="005A5D23"/>
    <w:rsid w:val="005B1DDD"/>
    <w:rsid w:val="005B5122"/>
    <w:rsid w:val="005B6CD4"/>
    <w:rsid w:val="005C5CDD"/>
    <w:rsid w:val="005C5D69"/>
    <w:rsid w:val="005C73BA"/>
    <w:rsid w:val="005D087D"/>
    <w:rsid w:val="005D10DD"/>
    <w:rsid w:val="005E0DB6"/>
    <w:rsid w:val="005E1A70"/>
    <w:rsid w:val="005E3EDA"/>
    <w:rsid w:val="005E3F27"/>
    <w:rsid w:val="005E5DBC"/>
    <w:rsid w:val="005E7429"/>
    <w:rsid w:val="005E7842"/>
    <w:rsid w:val="005F3EBF"/>
    <w:rsid w:val="005F72E1"/>
    <w:rsid w:val="0061585D"/>
    <w:rsid w:val="0061646A"/>
    <w:rsid w:val="00625095"/>
    <w:rsid w:val="00630AFC"/>
    <w:rsid w:val="006317EA"/>
    <w:rsid w:val="00642D51"/>
    <w:rsid w:val="00644ED5"/>
    <w:rsid w:val="00653762"/>
    <w:rsid w:val="00654F8C"/>
    <w:rsid w:val="00664923"/>
    <w:rsid w:val="00667FF8"/>
    <w:rsid w:val="00672E38"/>
    <w:rsid w:val="00674F9C"/>
    <w:rsid w:val="006877BF"/>
    <w:rsid w:val="006945B8"/>
    <w:rsid w:val="006962CC"/>
    <w:rsid w:val="006A2FD0"/>
    <w:rsid w:val="006A4636"/>
    <w:rsid w:val="006B39A4"/>
    <w:rsid w:val="006B6ECB"/>
    <w:rsid w:val="006B778B"/>
    <w:rsid w:val="006C178E"/>
    <w:rsid w:val="006C1ED9"/>
    <w:rsid w:val="006E0800"/>
    <w:rsid w:val="006F2375"/>
    <w:rsid w:val="006F23CF"/>
    <w:rsid w:val="006F256C"/>
    <w:rsid w:val="00704A87"/>
    <w:rsid w:val="00705D08"/>
    <w:rsid w:val="007069F7"/>
    <w:rsid w:val="00707C64"/>
    <w:rsid w:val="00715382"/>
    <w:rsid w:val="00722B74"/>
    <w:rsid w:val="0073108D"/>
    <w:rsid w:val="00747807"/>
    <w:rsid w:val="00756F6C"/>
    <w:rsid w:val="00760F0C"/>
    <w:rsid w:val="0076100C"/>
    <w:rsid w:val="007729CE"/>
    <w:rsid w:val="007755F6"/>
    <w:rsid w:val="00796408"/>
    <w:rsid w:val="007B54CE"/>
    <w:rsid w:val="007B67AC"/>
    <w:rsid w:val="007C237D"/>
    <w:rsid w:val="007D1ACF"/>
    <w:rsid w:val="007D6AF3"/>
    <w:rsid w:val="007E2CDC"/>
    <w:rsid w:val="007E3610"/>
    <w:rsid w:val="007F3C24"/>
    <w:rsid w:val="00804895"/>
    <w:rsid w:val="00811EEB"/>
    <w:rsid w:val="0081343B"/>
    <w:rsid w:val="00822331"/>
    <w:rsid w:val="008258A1"/>
    <w:rsid w:val="0082605C"/>
    <w:rsid w:val="0083037C"/>
    <w:rsid w:val="00842E8B"/>
    <w:rsid w:val="00856D61"/>
    <w:rsid w:val="008609A7"/>
    <w:rsid w:val="00864C45"/>
    <w:rsid w:val="00867538"/>
    <w:rsid w:val="00871AA6"/>
    <w:rsid w:val="00877AE4"/>
    <w:rsid w:val="008A6E76"/>
    <w:rsid w:val="008B02F8"/>
    <w:rsid w:val="008B0426"/>
    <w:rsid w:val="008B4A4C"/>
    <w:rsid w:val="008B58B9"/>
    <w:rsid w:val="008C30B3"/>
    <w:rsid w:val="008C3FA6"/>
    <w:rsid w:val="008C6B32"/>
    <w:rsid w:val="008C6F3C"/>
    <w:rsid w:val="008E1F28"/>
    <w:rsid w:val="008E4F53"/>
    <w:rsid w:val="008F68FA"/>
    <w:rsid w:val="0090221F"/>
    <w:rsid w:val="00912F4E"/>
    <w:rsid w:val="00920078"/>
    <w:rsid w:val="009204A3"/>
    <w:rsid w:val="0092063D"/>
    <w:rsid w:val="00925070"/>
    <w:rsid w:val="0093702C"/>
    <w:rsid w:val="0094078A"/>
    <w:rsid w:val="0094548E"/>
    <w:rsid w:val="009579CC"/>
    <w:rsid w:val="0097571B"/>
    <w:rsid w:val="00975B12"/>
    <w:rsid w:val="00976B1D"/>
    <w:rsid w:val="00980180"/>
    <w:rsid w:val="0098279A"/>
    <w:rsid w:val="00984A3B"/>
    <w:rsid w:val="009A0D5C"/>
    <w:rsid w:val="009A3183"/>
    <w:rsid w:val="009A5263"/>
    <w:rsid w:val="009B06ED"/>
    <w:rsid w:val="009B6558"/>
    <w:rsid w:val="009C089D"/>
    <w:rsid w:val="009C1CA7"/>
    <w:rsid w:val="009C7DD2"/>
    <w:rsid w:val="009D319E"/>
    <w:rsid w:val="009D52F5"/>
    <w:rsid w:val="009D6A1D"/>
    <w:rsid w:val="009D724F"/>
    <w:rsid w:val="009E524E"/>
    <w:rsid w:val="009F5BA7"/>
    <w:rsid w:val="00A04FC9"/>
    <w:rsid w:val="00A063C6"/>
    <w:rsid w:val="00A2129A"/>
    <w:rsid w:val="00A27360"/>
    <w:rsid w:val="00A32191"/>
    <w:rsid w:val="00A368CE"/>
    <w:rsid w:val="00A4472E"/>
    <w:rsid w:val="00A62828"/>
    <w:rsid w:val="00A73BF1"/>
    <w:rsid w:val="00A74172"/>
    <w:rsid w:val="00A80564"/>
    <w:rsid w:val="00A81BC3"/>
    <w:rsid w:val="00A83A74"/>
    <w:rsid w:val="00A954D1"/>
    <w:rsid w:val="00A95911"/>
    <w:rsid w:val="00AB6DD1"/>
    <w:rsid w:val="00AB75EA"/>
    <w:rsid w:val="00AC072F"/>
    <w:rsid w:val="00AC152E"/>
    <w:rsid w:val="00AC1788"/>
    <w:rsid w:val="00AD0861"/>
    <w:rsid w:val="00AD134D"/>
    <w:rsid w:val="00AD784D"/>
    <w:rsid w:val="00AE0E7A"/>
    <w:rsid w:val="00AE2177"/>
    <w:rsid w:val="00AE629C"/>
    <w:rsid w:val="00AF53C8"/>
    <w:rsid w:val="00AF6464"/>
    <w:rsid w:val="00B125AD"/>
    <w:rsid w:val="00B132E1"/>
    <w:rsid w:val="00B14CD7"/>
    <w:rsid w:val="00B21CE1"/>
    <w:rsid w:val="00B246BD"/>
    <w:rsid w:val="00B4128D"/>
    <w:rsid w:val="00B55322"/>
    <w:rsid w:val="00B57A67"/>
    <w:rsid w:val="00B60669"/>
    <w:rsid w:val="00B72D16"/>
    <w:rsid w:val="00B86AB9"/>
    <w:rsid w:val="00B86C7C"/>
    <w:rsid w:val="00B94648"/>
    <w:rsid w:val="00BA58E8"/>
    <w:rsid w:val="00BB17CA"/>
    <w:rsid w:val="00BB58C6"/>
    <w:rsid w:val="00BD0CA2"/>
    <w:rsid w:val="00BD70A3"/>
    <w:rsid w:val="00BE6A00"/>
    <w:rsid w:val="00BF6D8B"/>
    <w:rsid w:val="00C0140A"/>
    <w:rsid w:val="00C177CB"/>
    <w:rsid w:val="00C23628"/>
    <w:rsid w:val="00C256C6"/>
    <w:rsid w:val="00C54976"/>
    <w:rsid w:val="00C62E46"/>
    <w:rsid w:val="00C70D2D"/>
    <w:rsid w:val="00C85210"/>
    <w:rsid w:val="00C85322"/>
    <w:rsid w:val="00C87F2B"/>
    <w:rsid w:val="00CA15BE"/>
    <w:rsid w:val="00CA2631"/>
    <w:rsid w:val="00CA6F36"/>
    <w:rsid w:val="00CB3AAD"/>
    <w:rsid w:val="00CC37C1"/>
    <w:rsid w:val="00CC6E93"/>
    <w:rsid w:val="00CD1304"/>
    <w:rsid w:val="00CD7C1B"/>
    <w:rsid w:val="00CE0374"/>
    <w:rsid w:val="00CE611C"/>
    <w:rsid w:val="00CF028C"/>
    <w:rsid w:val="00CF363B"/>
    <w:rsid w:val="00D06C8E"/>
    <w:rsid w:val="00D10A63"/>
    <w:rsid w:val="00D132A9"/>
    <w:rsid w:val="00D15D88"/>
    <w:rsid w:val="00D20E79"/>
    <w:rsid w:val="00D4024E"/>
    <w:rsid w:val="00D54CBC"/>
    <w:rsid w:val="00D55609"/>
    <w:rsid w:val="00D65F37"/>
    <w:rsid w:val="00D76408"/>
    <w:rsid w:val="00D836A6"/>
    <w:rsid w:val="00D93674"/>
    <w:rsid w:val="00D96B23"/>
    <w:rsid w:val="00DB15B3"/>
    <w:rsid w:val="00DB5A18"/>
    <w:rsid w:val="00DC44E9"/>
    <w:rsid w:val="00DC758B"/>
    <w:rsid w:val="00DD027A"/>
    <w:rsid w:val="00DD2CFB"/>
    <w:rsid w:val="00DE7C8E"/>
    <w:rsid w:val="00DF1559"/>
    <w:rsid w:val="00DF5C57"/>
    <w:rsid w:val="00DF7A9A"/>
    <w:rsid w:val="00E13F65"/>
    <w:rsid w:val="00E36FE1"/>
    <w:rsid w:val="00E454DF"/>
    <w:rsid w:val="00E46CD1"/>
    <w:rsid w:val="00E513B8"/>
    <w:rsid w:val="00E5409C"/>
    <w:rsid w:val="00E57EEA"/>
    <w:rsid w:val="00E62BB5"/>
    <w:rsid w:val="00E63203"/>
    <w:rsid w:val="00E755CB"/>
    <w:rsid w:val="00E828EA"/>
    <w:rsid w:val="00E84084"/>
    <w:rsid w:val="00E914A3"/>
    <w:rsid w:val="00EA2095"/>
    <w:rsid w:val="00EA5F9E"/>
    <w:rsid w:val="00EA73EF"/>
    <w:rsid w:val="00EB619D"/>
    <w:rsid w:val="00ED7044"/>
    <w:rsid w:val="00EE0B00"/>
    <w:rsid w:val="00EF2E63"/>
    <w:rsid w:val="00F0223D"/>
    <w:rsid w:val="00F11D49"/>
    <w:rsid w:val="00F1727F"/>
    <w:rsid w:val="00F22352"/>
    <w:rsid w:val="00F34C38"/>
    <w:rsid w:val="00F40F96"/>
    <w:rsid w:val="00F42098"/>
    <w:rsid w:val="00F61078"/>
    <w:rsid w:val="00F61362"/>
    <w:rsid w:val="00F617D5"/>
    <w:rsid w:val="00F62FA8"/>
    <w:rsid w:val="00F6507C"/>
    <w:rsid w:val="00F6708A"/>
    <w:rsid w:val="00F71B51"/>
    <w:rsid w:val="00F72AF7"/>
    <w:rsid w:val="00F72EBD"/>
    <w:rsid w:val="00F773CE"/>
    <w:rsid w:val="00F806F1"/>
    <w:rsid w:val="00F8205E"/>
    <w:rsid w:val="00F96650"/>
    <w:rsid w:val="00F974BA"/>
    <w:rsid w:val="00FA31CF"/>
    <w:rsid w:val="00FB1CCB"/>
    <w:rsid w:val="00FB6B72"/>
    <w:rsid w:val="00FB7058"/>
    <w:rsid w:val="00FD0C7B"/>
    <w:rsid w:val="00FE0407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309544-A1B6-415C-B03E-F680B8A0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23D"/>
    <w:pPr>
      <w:jc w:val="both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Standard"/>
    <w:qFormat/>
    <w:rsid w:val="000F304F"/>
    <w:pPr>
      <w:keepNext/>
      <w:numPr>
        <w:numId w:val="1"/>
      </w:numPr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F304F"/>
    <w:pPr>
      <w:keepNext/>
      <w:numPr>
        <w:ilvl w:val="1"/>
        <w:numId w:val="2"/>
      </w:num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0F304F"/>
    <w:pPr>
      <w:keepNext/>
      <w:numPr>
        <w:ilvl w:val="2"/>
        <w:numId w:val="3"/>
      </w:numPr>
      <w:spacing w:before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F304F"/>
    <w:pPr>
      <w:keepNext/>
      <w:numPr>
        <w:ilvl w:val="3"/>
        <w:numId w:val="4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F304F"/>
    <w:pPr>
      <w:numPr>
        <w:ilvl w:val="4"/>
        <w:numId w:val="5"/>
      </w:numPr>
      <w:spacing w:before="12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rsid w:val="000F304F"/>
    <w:pPr>
      <w:numPr>
        <w:ilvl w:val="5"/>
        <w:numId w:val="6"/>
      </w:numPr>
      <w:spacing w:before="12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rsid w:val="000F304F"/>
    <w:pPr>
      <w:numPr>
        <w:ilvl w:val="6"/>
        <w:numId w:val="7"/>
      </w:numPr>
      <w:spacing w:before="12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rsid w:val="000F304F"/>
    <w:pPr>
      <w:numPr>
        <w:ilvl w:val="7"/>
        <w:numId w:val="8"/>
      </w:numPr>
      <w:spacing w:before="120"/>
      <w:outlineLvl w:val="7"/>
    </w:pPr>
  </w:style>
  <w:style w:type="paragraph" w:styleId="berschrift9">
    <w:name w:val="heading 9"/>
    <w:basedOn w:val="Standard"/>
    <w:next w:val="Standard"/>
    <w:qFormat/>
    <w:rsid w:val="000F304F"/>
    <w:pPr>
      <w:numPr>
        <w:ilvl w:val="8"/>
        <w:numId w:val="9"/>
      </w:numPr>
      <w:spacing w:before="12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0F304F"/>
    <w:pPr>
      <w:ind w:left="708"/>
    </w:pPr>
  </w:style>
  <w:style w:type="paragraph" w:styleId="Fuzeile">
    <w:name w:val="footer"/>
    <w:basedOn w:val="Standard"/>
    <w:semiHidden/>
    <w:rsid w:val="000F304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0F304F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0F304F"/>
    <w:rPr>
      <w:position w:val="6"/>
      <w:sz w:val="16"/>
    </w:rPr>
  </w:style>
  <w:style w:type="paragraph" w:styleId="Funotentext">
    <w:name w:val="footnote text"/>
    <w:basedOn w:val="Standard"/>
    <w:semiHidden/>
    <w:rsid w:val="000F304F"/>
  </w:style>
  <w:style w:type="paragraph" w:customStyle="1" w:styleId="r">
    <w:name w:val="r"/>
    <w:basedOn w:val="standsekr"/>
    <w:rsid w:val="000F304F"/>
  </w:style>
  <w:style w:type="paragraph" w:customStyle="1" w:styleId="standsekr">
    <w:name w:val="standsekr"/>
    <w:basedOn w:val="Standard"/>
    <w:rsid w:val="000F304F"/>
    <w:pPr>
      <w:spacing w:line="240" w:lineRule="atLeast"/>
    </w:pPr>
  </w:style>
  <w:style w:type="paragraph" w:customStyle="1" w:styleId="1">
    <w:name w:val="1"/>
    <w:basedOn w:val="standsekr"/>
    <w:rsid w:val="000F304F"/>
    <w:pPr>
      <w:tabs>
        <w:tab w:val="left" w:pos="1134"/>
      </w:tabs>
      <w:ind w:left="426" w:hanging="426"/>
    </w:pPr>
  </w:style>
  <w:style w:type="paragraph" w:customStyle="1" w:styleId="a">
    <w:name w:val="a"/>
    <w:basedOn w:val="1"/>
    <w:rsid w:val="000F304F"/>
    <w:pPr>
      <w:tabs>
        <w:tab w:val="clear" w:pos="1134"/>
        <w:tab w:val="left" w:pos="1418"/>
      </w:tabs>
      <w:ind w:left="851"/>
    </w:pPr>
  </w:style>
  <w:style w:type="paragraph" w:customStyle="1" w:styleId="aa">
    <w:name w:val="aa"/>
    <w:basedOn w:val="a"/>
    <w:rsid w:val="000F304F"/>
    <w:pPr>
      <w:tabs>
        <w:tab w:val="left" w:pos="1702"/>
      </w:tabs>
      <w:ind w:left="1276"/>
    </w:pPr>
  </w:style>
  <w:style w:type="paragraph" w:customStyle="1" w:styleId="z">
    <w:name w:val="z"/>
    <w:basedOn w:val="standsekr"/>
    <w:rsid w:val="000F304F"/>
    <w:pPr>
      <w:ind w:left="1843" w:right="1275"/>
    </w:pPr>
  </w:style>
  <w:style w:type="paragraph" w:customStyle="1" w:styleId="b1">
    <w:name w:val="b1"/>
    <w:basedOn w:val="standsekr"/>
    <w:rsid w:val="000F304F"/>
    <w:pPr>
      <w:ind w:left="1276" w:hanging="1276"/>
    </w:pPr>
  </w:style>
  <w:style w:type="paragraph" w:customStyle="1" w:styleId="ba">
    <w:name w:val="ba"/>
    <w:basedOn w:val="a"/>
    <w:rsid w:val="000F304F"/>
    <w:pPr>
      <w:tabs>
        <w:tab w:val="clear" w:pos="1418"/>
        <w:tab w:val="left" w:pos="2552"/>
      </w:tabs>
      <w:ind w:left="2127" w:hanging="1276"/>
    </w:pPr>
  </w:style>
  <w:style w:type="paragraph" w:customStyle="1" w:styleId="baa">
    <w:name w:val="baa"/>
    <w:basedOn w:val="aa"/>
    <w:rsid w:val="000F304F"/>
    <w:pPr>
      <w:tabs>
        <w:tab w:val="clear" w:pos="1418"/>
        <w:tab w:val="clear" w:pos="1702"/>
        <w:tab w:val="left" w:pos="3119"/>
      </w:tabs>
      <w:ind w:left="2552" w:hanging="1276"/>
    </w:pPr>
  </w:style>
  <w:style w:type="paragraph" w:customStyle="1" w:styleId="b">
    <w:name w:val="b"/>
    <w:basedOn w:val="standsekr"/>
    <w:rsid w:val="000F304F"/>
    <w:pPr>
      <w:ind w:left="1276" w:hanging="1276"/>
    </w:pPr>
  </w:style>
  <w:style w:type="paragraph" w:customStyle="1" w:styleId="Funotenzeichen1">
    <w:name w:val="Fußnotenzeichen1"/>
    <w:basedOn w:val="Standard"/>
    <w:next w:val="Standard"/>
    <w:rsid w:val="000F304F"/>
    <w:rPr>
      <w:position w:val="6"/>
      <w:sz w:val="16"/>
    </w:rPr>
  </w:style>
  <w:style w:type="paragraph" w:styleId="Verzeichnis1">
    <w:name w:val="toc 1"/>
    <w:basedOn w:val="Standard"/>
    <w:next w:val="Standard"/>
    <w:autoRedefine/>
    <w:uiPriority w:val="39"/>
    <w:rsid w:val="000A4EF0"/>
    <w:pPr>
      <w:tabs>
        <w:tab w:val="left" w:pos="426"/>
        <w:tab w:val="right" w:leader="dot" w:pos="7371"/>
      </w:tabs>
      <w:spacing w:before="120" w:after="60"/>
      <w:ind w:left="425" w:hanging="425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0A4EF0"/>
    <w:pPr>
      <w:tabs>
        <w:tab w:val="left" w:pos="851"/>
        <w:tab w:val="right" w:leader="dot" w:pos="7371"/>
      </w:tabs>
      <w:ind w:left="851" w:hanging="425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0F304F"/>
    <w:pPr>
      <w:tabs>
        <w:tab w:val="left" w:pos="1418"/>
        <w:tab w:val="right" w:leader="dot" w:pos="9062"/>
      </w:tabs>
      <w:ind w:left="1418" w:hanging="567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0F304F"/>
    <w:pPr>
      <w:tabs>
        <w:tab w:val="left" w:pos="2127"/>
        <w:tab w:val="right" w:leader="dot" w:pos="9062"/>
      </w:tabs>
      <w:ind w:left="2127" w:hanging="709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0F304F"/>
    <w:pPr>
      <w:tabs>
        <w:tab w:val="left" w:pos="2977"/>
        <w:tab w:val="right" w:leader="dot" w:pos="9062"/>
      </w:tabs>
      <w:ind w:left="2977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080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6E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E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38030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CF"/>
    <w:rPr>
      <w:rFonts w:ascii="Times New Roman" w:hAnsi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2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3C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3CF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3CF"/>
    <w:rPr>
      <w:rFonts w:ascii="Times New Roman" w:hAnsi="Times New Roman"/>
      <w:b/>
      <w:bCs/>
    </w:rPr>
  </w:style>
  <w:style w:type="table" w:styleId="Tabellenraster">
    <w:name w:val="Table Grid"/>
    <w:basedOn w:val="NormaleTabelle"/>
    <w:uiPriority w:val="59"/>
    <w:rsid w:val="009370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berschrift">
    <w:name w:val="Absatz-Standardüberschrift"/>
    <w:basedOn w:val="Absatz-Standardschriftart"/>
    <w:uiPriority w:val="1"/>
    <w:qFormat/>
    <w:rsid w:val="00F0223D"/>
    <w:rPr>
      <w:rFonts w:ascii="Times New Roman" w:hAnsi="Times New Roman"/>
      <w:b/>
      <w:sz w:val="22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F028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dl.de/karrie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Rödl &amp; Partner">
      <a:dk1>
        <a:sysClr val="windowText" lastClr="000000"/>
      </a:dk1>
      <a:lt1>
        <a:sysClr val="window" lastClr="FFFFFF"/>
      </a:lt1>
      <a:dk2>
        <a:srgbClr val="005A4C"/>
      </a:dk2>
      <a:lt2>
        <a:srgbClr val="007577"/>
      </a:lt2>
      <a:accent1>
        <a:srgbClr val="68B500"/>
      </a:accent1>
      <a:accent2>
        <a:srgbClr val="B1004F"/>
      </a:accent2>
      <a:accent3>
        <a:srgbClr val="808080"/>
      </a:accent3>
      <a:accent4>
        <a:srgbClr val="A0A0A0"/>
      </a:accent4>
      <a:accent5>
        <a:srgbClr val="C4C7C8"/>
      </a:accent5>
      <a:accent6>
        <a:srgbClr val="D1D4D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86D3-0F50-6F41-9D9A-C106C939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Intern</vt:lpstr>
    </vt:vector>
  </TitlesOfParts>
  <Company>Rödl &amp; Partner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Intern</dc:title>
  <dc:creator>hanna.goerner</dc:creator>
  <cp:lastModifiedBy>Alexander Etterer</cp:lastModifiedBy>
  <cp:revision>2</cp:revision>
  <cp:lastPrinted>2013-12-19T12:19:00Z</cp:lastPrinted>
  <dcterms:created xsi:type="dcterms:W3CDTF">2020-08-28T10:01:00Z</dcterms:created>
  <dcterms:modified xsi:type="dcterms:W3CDTF">2020-08-28T10:01:00Z</dcterms:modified>
</cp:coreProperties>
</file>